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7A" w:rsidRDefault="00896D7A" w:rsidP="00896D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0122A3" w:rsidRDefault="001C23AE" w:rsidP="00C553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РЕГИОНАЛЬНАЯ СЛУЖБА ПО ТАРИФАМ РЕСПУБЛИКИ КАЛМЫКИЯ</w:t>
      </w:r>
    </w:p>
    <w:p w:rsidR="00C553E9" w:rsidRDefault="00C553E9" w:rsidP="00C553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23AE" w:rsidRDefault="001C23AE" w:rsidP="00C553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C553E9" w:rsidRDefault="00C553E9" w:rsidP="00C553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23AE" w:rsidRDefault="00EA12A7" w:rsidP="00C5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EB6">
        <w:rPr>
          <w:rFonts w:ascii="Times New Roman" w:hAnsi="Times New Roman" w:cs="Times New Roman"/>
          <w:sz w:val="28"/>
          <w:szCs w:val="28"/>
        </w:rPr>
        <w:t>о</w:t>
      </w:r>
      <w:r w:rsidR="001C23AE" w:rsidRPr="00710EB6">
        <w:rPr>
          <w:rFonts w:ascii="Times New Roman" w:hAnsi="Times New Roman" w:cs="Times New Roman"/>
          <w:sz w:val="28"/>
          <w:szCs w:val="28"/>
        </w:rPr>
        <w:t>т «</w:t>
      </w:r>
      <w:r w:rsidR="00A206CE">
        <w:rPr>
          <w:rFonts w:ascii="Times New Roman" w:hAnsi="Times New Roman" w:cs="Times New Roman"/>
          <w:sz w:val="28"/>
          <w:szCs w:val="28"/>
        </w:rPr>
        <w:t xml:space="preserve">  </w:t>
      </w:r>
      <w:r w:rsidR="001C23AE" w:rsidRPr="00710EB6">
        <w:rPr>
          <w:rFonts w:ascii="Times New Roman" w:hAnsi="Times New Roman" w:cs="Times New Roman"/>
          <w:sz w:val="28"/>
          <w:szCs w:val="28"/>
        </w:rPr>
        <w:t xml:space="preserve">» </w:t>
      </w:r>
      <w:r w:rsidR="00155078">
        <w:rPr>
          <w:rFonts w:ascii="Times New Roman" w:hAnsi="Times New Roman" w:cs="Times New Roman"/>
          <w:sz w:val="28"/>
          <w:szCs w:val="28"/>
        </w:rPr>
        <w:t>июня</w:t>
      </w:r>
      <w:r w:rsidR="001C23AE" w:rsidRPr="00710EB6">
        <w:rPr>
          <w:rFonts w:ascii="Times New Roman" w:hAnsi="Times New Roman" w:cs="Times New Roman"/>
          <w:sz w:val="28"/>
          <w:szCs w:val="28"/>
        </w:rPr>
        <w:t xml:space="preserve"> 201</w:t>
      </w:r>
      <w:r w:rsidR="00A206CE">
        <w:rPr>
          <w:rFonts w:ascii="Times New Roman" w:hAnsi="Times New Roman" w:cs="Times New Roman"/>
          <w:sz w:val="28"/>
          <w:szCs w:val="28"/>
        </w:rPr>
        <w:t>9</w:t>
      </w:r>
      <w:r w:rsidR="001C23AE" w:rsidRPr="00710EB6">
        <w:rPr>
          <w:rFonts w:ascii="Times New Roman" w:hAnsi="Times New Roman" w:cs="Times New Roman"/>
          <w:sz w:val="28"/>
          <w:szCs w:val="28"/>
        </w:rPr>
        <w:t xml:space="preserve"> г.</w:t>
      </w:r>
      <w:r w:rsidR="001C23AE" w:rsidRPr="00710EB6">
        <w:rPr>
          <w:rFonts w:ascii="Times New Roman" w:hAnsi="Times New Roman" w:cs="Times New Roman"/>
          <w:sz w:val="28"/>
          <w:szCs w:val="28"/>
        </w:rPr>
        <w:tab/>
      </w:r>
      <w:r w:rsidR="001C23AE" w:rsidRPr="00710EB6">
        <w:rPr>
          <w:rFonts w:ascii="Times New Roman" w:hAnsi="Times New Roman" w:cs="Times New Roman"/>
          <w:sz w:val="28"/>
          <w:szCs w:val="28"/>
        </w:rPr>
        <w:tab/>
      </w:r>
      <w:r w:rsidR="00F278A1" w:rsidRPr="00710EB6">
        <w:rPr>
          <w:rFonts w:ascii="Times New Roman" w:hAnsi="Times New Roman" w:cs="Times New Roman"/>
          <w:sz w:val="28"/>
          <w:szCs w:val="28"/>
        </w:rPr>
        <w:t xml:space="preserve">     </w:t>
      </w:r>
      <w:r w:rsidR="001C23AE" w:rsidRPr="00710EB6">
        <w:rPr>
          <w:rFonts w:ascii="Times New Roman" w:hAnsi="Times New Roman" w:cs="Times New Roman"/>
          <w:sz w:val="28"/>
          <w:szCs w:val="28"/>
        </w:rPr>
        <w:t>№</w:t>
      </w:r>
      <w:r w:rsidR="00A52148">
        <w:rPr>
          <w:rFonts w:ascii="Times New Roman" w:hAnsi="Times New Roman" w:cs="Times New Roman"/>
          <w:sz w:val="28"/>
          <w:szCs w:val="28"/>
        </w:rPr>
        <w:t xml:space="preserve"> </w:t>
      </w:r>
      <w:r w:rsidRPr="00710EB6">
        <w:rPr>
          <w:rFonts w:ascii="Times New Roman" w:hAnsi="Times New Roman" w:cs="Times New Roman"/>
          <w:sz w:val="28"/>
          <w:szCs w:val="28"/>
        </w:rPr>
        <w:t xml:space="preserve"> </w:t>
      </w:r>
      <w:r w:rsidR="00A206C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10EB6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710EB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10EB6">
        <w:rPr>
          <w:rFonts w:ascii="Times New Roman" w:hAnsi="Times New Roman" w:cs="Times New Roman"/>
          <w:sz w:val="28"/>
          <w:szCs w:val="28"/>
        </w:rPr>
        <w:t>тп</w:t>
      </w:r>
      <w:r w:rsidR="00D614DF" w:rsidRPr="00710EB6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1C23AE">
        <w:rPr>
          <w:rFonts w:ascii="Times New Roman" w:hAnsi="Times New Roman" w:cs="Times New Roman"/>
          <w:sz w:val="28"/>
          <w:szCs w:val="28"/>
        </w:rPr>
        <w:tab/>
      </w:r>
      <w:r w:rsidR="001C23AE">
        <w:rPr>
          <w:rFonts w:ascii="Times New Roman" w:hAnsi="Times New Roman" w:cs="Times New Roman"/>
          <w:sz w:val="28"/>
          <w:szCs w:val="28"/>
        </w:rPr>
        <w:tab/>
      </w:r>
      <w:r w:rsidR="001C23AE">
        <w:rPr>
          <w:rFonts w:ascii="Times New Roman" w:hAnsi="Times New Roman" w:cs="Times New Roman"/>
          <w:sz w:val="28"/>
          <w:szCs w:val="28"/>
        </w:rPr>
        <w:tab/>
      </w:r>
      <w:r w:rsidR="001C23AE">
        <w:rPr>
          <w:rFonts w:ascii="Times New Roman" w:hAnsi="Times New Roman" w:cs="Times New Roman"/>
          <w:sz w:val="28"/>
          <w:szCs w:val="28"/>
        </w:rPr>
        <w:tab/>
        <w:t>г. Элиста</w:t>
      </w:r>
    </w:p>
    <w:p w:rsidR="008C63E9" w:rsidRDefault="008C63E9" w:rsidP="00C5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041" w:rsidRDefault="00F44041" w:rsidP="00C553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06CE"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№104-п-тпг от 24.12.2018г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A12A7">
        <w:rPr>
          <w:rFonts w:ascii="Times New Roman" w:hAnsi="Times New Roman" w:cs="Times New Roman"/>
          <w:sz w:val="28"/>
          <w:szCs w:val="28"/>
        </w:rPr>
        <w:t>О</w:t>
      </w:r>
      <w:r w:rsidR="00A206CE">
        <w:rPr>
          <w:rFonts w:ascii="Times New Roman" w:hAnsi="Times New Roman" w:cs="Times New Roman"/>
          <w:sz w:val="28"/>
          <w:szCs w:val="28"/>
        </w:rPr>
        <w:t xml:space="preserve">б </w:t>
      </w:r>
      <w:r w:rsidR="00EA12A7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4B1C8F">
        <w:rPr>
          <w:rFonts w:ascii="Times New Roman" w:hAnsi="Times New Roman" w:cs="Times New Roman"/>
          <w:sz w:val="28"/>
          <w:szCs w:val="28"/>
        </w:rPr>
        <w:t xml:space="preserve">стандартизированных тарифных ставок </w:t>
      </w:r>
      <w:r w:rsidR="00651F33">
        <w:rPr>
          <w:rFonts w:ascii="Times New Roman" w:hAnsi="Times New Roman" w:cs="Times New Roman"/>
          <w:sz w:val="28"/>
          <w:szCs w:val="28"/>
        </w:rPr>
        <w:t>для</w:t>
      </w:r>
      <w:r w:rsidR="004B1C8F">
        <w:rPr>
          <w:rFonts w:ascii="Times New Roman" w:hAnsi="Times New Roman" w:cs="Times New Roman"/>
          <w:sz w:val="28"/>
          <w:szCs w:val="28"/>
        </w:rPr>
        <w:t xml:space="preserve"> определения </w:t>
      </w:r>
      <w:r w:rsidR="00EA12A7">
        <w:rPr>
          <w:rFonts w:ascii="Times New Roman" w:hAnsi="Times New Roman" w:cs="Times New Roman"/>
          <w:sz w:val="28"/>
          <w:szCs w:val="28"/>
        </w:rPr>
        <w:t>платы за технологическое присоединение газоиспользующего оборудования</w:t>
      </w:r>
      <w:r w:rsidR="004B1C8F">
        <w:rPr>
          <w:rFonts w:ascii="Times New Roman" w:hAnsi="Times New Roman" w:cs="Times New Roman"/>
          <w:sz w:val="28"/>
          <w:szCs w:val="28"/>
        </w:rPr>
        <w:t xml:space="preserve"> заявителя </w:t>
      </w:r>
      <w:r w:rsidR="00EA12A7">
        <w:rPr>
          <w:rFonts w:ascii="Times New Roman" w:hAnsi="Times New Roman" w:cs="Times New Roman"/>
          <w:sz w:val="28"/>
          <w:szCs w:val="28"/>
        </w:rPr>
        <w:t xml:space="preserve"> к сетям газораспределения АО «Газпром газораспределение Элиста» </w:t>
      </w:r>
    </w:p>
    <w:p w:rsidR="008C63E9" w:rsidRDefault="002F4480" w:rsidP="00C553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4B1C8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44041">
        <w:rPr>
          <w:rFonts w:ascii="Times New Roman" w:hAnsi="Times New Roman" w:cs="Times New Roman"/>
          <w:sz w:val="28"/>
          <w:szCs w:val="28"/>
        </w:rPr>
        <w:t>»</w:t>
      </w:r>
    </w:p>
    <w:p w:rsidR="008C63E9" w:rsidRDefault="008C63E9" w:rsidP="00C553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14DF" w:rsidRDefault="00EA12A7" w:rsidP="00C553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614D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31 марта 1999 года №69-ФЗ «О газоснабжении в Российской Федерации», </w:t>
      </w:r>
      <w:r w:rsidR="00C553E9">
        <w:rPr>
          <w:rFonts w:ascii="Times New Roman" w:hAnsi="Times New Roman" w:cs="Times New Roman"/>
          <w:sz w:val="28"/>
          <w:szCs w:val="28"/>
        </w:rPr>
        <w:t>постановлениями</w:t>
      </w:r>
      <w:r w:rsidR="00D614D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декабря 2000 года №1021 «О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Федерации», </w:t>
      </w:r>
      <w:r w:rsidR="00C553E9">
        <w:rPr>
          <w:rFonts w:ascii="Times New Roman" w:hAnsi="Times New Roman" w:cs="Times New Roman"/>
          <w:sz w:val="28"/>
          <w:szCs w:val="28"/>
        </w:rPr>
        <w:t>от 30 декабря 2013 года №1314 «Об утверждении</w:t>
      </w:r>
      <w:proofErr w:type="gramEnd"/>
      <w:r w:rsidR="00C553E9">
        <w:rPr>
          <w:rFonts w:ascii="Times New Roman" w:hAnsi="Times New Roman" w:cs="Times New Roman"/>
          <w:sz w:val="28"/>
          <w:szCs w:val="28"/>
        </w:rPr>
        <w:t xml:space="preserve"> Правил подключения (технологического присоединения) объектов капитального строительства к сетям газораспределения, а также </w:t>
      </w:r>
      <w:proofErr w:type="gramStart"/>
      <w:r w:rsidR="00C553E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C553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3E9">
        <w:rPr>
          <w:rFonts w:ascii="Times New Roman" w:hAnsi="Times New Roman" w:cs="Times New Roman"/>
          <w:sz w:val="28"/>
          <w:szCs w:val="28"/>
        </w:rPr>
        <w:t>изменении и признании утратившими силу некоторых актов Правительства Российской Федерации»</w:t>
      </w:r>
      <w:r w:rsidR="00FC58C7">
        <w:rPr>
          <w:rFonts w:ascii="Times New Roman" w:hAnsi="Times New Roman" w:cs="Times New Roman"/>
          <w:sz w:val="28"/>
          <w:szCs w:val="28"/>
        </w:rPr>
        <w:t xml:space="preserve">, </w:t>
      </w:r>
      <w:r w:rsidR="00D614DF">
        <w:rPr>
          <w:rFonts w:ascii="Times New Roman" w:hAnsi="Times New Roman" w:cs="Times New Roman"/>
          <w:sz w:val="28"/>
          <w:szCs w:val="28"/>
        </w:rPr>
        <w:t>приказом Ф</w:t>
      </w:r>
      <w:r w:rsidR="00653B6F">
        <w:rPr>
          <w:rFonts w:ascii="Times New Roman" w:hAnsi="Times New Roman" w:cs="Times New Roman"/>
          <w:sz w:val="28"/>
          <w:szCs w:val="28"/>
        </w:rPr>
        <w:t>А</w:t>
      </w:r>
      <w:r w:rsidR="00D614DF">
        <w:rPr>
          <w:rFonts w:ascii="Times New Roman" w:hAnsi="Times New Roman" w:cs="Times New Roman"/>
          <w:sz w:val="28"/>
          <w:szCs w:val="28"/>
        </w:rPr>
        <w:t xml:space="preserve">С России от </w:t>
      </w:r>
      <w:r w:rsidR="00653B6F">
        <w:rPr>
          <w:rFonts w:ascii="Times New Roman" w:hAnsi="Times New Roman" w:cs="Times New Roman"/>
          <w:sz w:val="28"/>
          <w:szCs w:val="28"/>
        </w:rPr>
        <w:t>16</w:t>
      </w:r>
      <w:r w:rsidR="00D614DF">
        <w:rPr>
          <w:rFonts w:ascii="Times New Roman" w:hAnsi="Times New Roman" w:cs="Times New Roman"/>
          <w:sz w:val="28"/>
          <w:szCs w:val="28"/>
        </w:rPr>
        <w:t>.0</w:t>
      </w:r>
      <w:r w:rsidR="00653B6F">
        <w:rPr>
          <w:rFonts w:ascii="Times New Roman" w:hAnsi="Times New Roman" w:cs="Times New Roman"/>
          <w:sz w:val="28"/>
          <w:szCs w:val="28"/>
        </w:rPr>
        <w:t>8</w:t>
      </w:r>
      <w:r w:rsidR="00D614DF">
        <w:rPr>
          <w:rFonts w:ascii="Times New Roman" w:hAnsi="Times New Roman" w:cs="Times New Roman"/>
          <w:sz w:val="28"/>
          <w:szCs w:val="28"/>
        </w:rPr>
        <w:t>.20</w:t>
      </w:r>
      <w:r w:rsidR="00653B6F">
        <w:rPr>
          <w:rFonts w:ascii="Times New Roman" w:hAnsi="Times New Roman" w:cs="Times New Roman"/>
          <w:sz w:val="28"/>
          <w:szCs w:val="28"/>
        </w:rPr>
        <w:t>18</w:t>
      </w:r>
      <w:r w:rsidR="00D614DF">
        <w:rPr>
          <w:rFonts w:ascii="Times New Roman" w:hAnsi="Times New Roman" w:cs="Times New Roman"/>
          <w:sz w:val="28"/>
          <w:szCs w:val="28"/>
        </w:rPr>
        <w:t xml:space="preserve"> г. №11</w:t>
      </w:r>
      <w:r w:rsidR="00653B6F">
        <w:rPr>
          <w:rFonts w:ascii="Times New Roman" w:hAnsi="Times New Roman" w:cs="Times New Roman"/>
          <w:sz w:val="28"/>
          <w:szCs w:val="28"/>
        </w:rPr>
        <w:t>51</w:t>
      </w:r>
      <w:r w:rsidR="00D614DF">
        <w:rPr>
          <w:rFonts w:ascii="Times New Roman" w:hAnsi="Times New Roman" w:cs="Times New Roman"/>
          <w:sz w:val="28"/>
          <w:szCs w:val="28"/>
        </w:rPr>
        <w:t>/</w:t>
      </w:r>
      <w:r w:rsidR="00653B6F">
        <w:rPr>
          <w:rFonts w:ascii="Times New Roman" w:hAnsi="Times New Roman" w:cs="Times New Roman"/>
          <w:sz w:val="28"/>
          <w:szCs w:val="28"/>
        </w:rPr>
        <w:t>18</w:t>
      </w:r>
      <w:r w:rsidR="00D614DF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</w:t>
      </w:r>
      <w:r w:rsidR="00653B6F">
        <w:rPr>
          <w:rFonts w:ascii="Times New Roman" w:hAnsi="Times New Roman" w:cs="Times New Roman"/>
          <w:sz w:val="28"/>
          <w:szCs w:val="28"/>
        </w:rPr>
        <w:t xml:space="preserve">размеров </w:t>
      </w:r>
      <w:r w:rsidR="00D614DF">
        <w:rPr>
          <w:rFonts w:ascii="Times New Roman" w:hAnsi="Times New Roman" w:cs="Times New Roman"/>
          <w:sz w:val="28"/>
          <w:szCs w:val="28"/>
        </w:rPr>
        <w:t>стандартизированных тарифных ставок, определяющих ее величину»</w:t>
      </w:r>
      <w:r w:rsidR="00FC58C7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Республики Калмыкия от 2 марта 2009 года №48 </w:t>
      </w:r>
      <w:r w:rsidR="00D614DF">
        <w:rPr>
          <w:rFonts w:ascii="Times New Roman" w:hAnsi="Times New Roman" w:cs="Times New Roman"/>
          <w:sz w:val="28"/>
          <w:szCs w:val="28"/>
        </w:rPr>
        <w:t xml:space="preserve"> «Вопросы Региональной службы по тарифам Республики Калмыкия</w:t>
      </w:r>
      <w:proofErr w:type="gramEnd"/>
      <w:r w:rsidR="00D614DF">
        <w:rPr>
          <w:rFonts w:ascii="Times New Roman" w:hAnsi="Times New Roman" w:cs="Times New Roman"/>
          <w:sz w:val="28"/>
          <w:szCs w:val="28"/>
        </w:rPr>
        <w:t xml:space="preserve">», </w:t>
      </w:r>
      <w:r w:rsidR="00F44041">
        <w:rPr>
          <w:rFonts w:ascii="Times New Roman" w:hAnsi="Times New Roman" w:cs="Times New Roman"/>
          <w:sz w:val="28"/>
          <w:szCs w:val="28"/>
        </w:rPr>
        <w:t xml:space="preserve"> </w:t>
      </w:r>
      <w:r w:rsidR="00D614DF">
        <w:rPr>
          <w:rFonts w:ascii="Times New Roman" w:hAnsi="Times New Roman" w:cs="Times New Roman"/>
          <w:sz w:val="28"/>
          <w:szCs w:val="28"/>
        </w:rPr>
        <w:t>протокол</w:t>
      </w:r>
      <w:r w:rsidR="00FC58C7">
        <w:rPr>
          <w:rFonts w:ascii="Times New Roman" w:hAnsi="Times New Roman" w:cs="Times New Roman"/>
          <w:sz w:val="28"/>
          <w:szCs w:val="28"/>
        </w:rPr>
        <w:t>ом</w:t>
      </w:r>
      <w:r w:rsidR="00D614DF">
        <w:rPr>
          <w:rFonts w:ascii="Times New Roman" w:hAnsi="Times New Roman" w:cs="Times New Roman"/>
          <w:sz w:val="28"/>
          <w:szCs w:val="28"/>
        </w:rPr>
        <w:t xml:space="preserve"> заседания Правления РСТ Республики </w:t>
      </w:r>
      <w:r w:rsidR="00D614DF" w:rsidRPr="00710EB6">
        <w:rPr>
          <w:rFonts w:ascii="Times New Roman" w:hAnsi="Times New Roman" w:cs="Times New Roman"/>
          <w:sz w:val="28"/>
          <w:szCs w:val="28"/>
        </w:rPr>
        <w:t xml:space="preserve">Калмыкия от </w:t>
      </w:r>
      <w:r w:rsidR="00A52148">
        <w:rPr>
          <w:rFonts w:ascii="Times New Roman" w:hAnsi="Times New Roman" w:cs="Times New Roman"/>
          <w:sz w:val="28"/>
          <w:szCs w:val="28"/>
        </w:rPr>
        <w:t xml:space="preserve"> </w:t>
      </w:r>
      <w:r w:rsidR="00A206CE">
        <w:rPr>
          <w:rFonts w:ascii="Times New Roman" w:hAnsi="Times New Roman" w:cs="Times New Roman"/>
          <w:sz w:val="28"/>
          <w:szCs w:val="28"/>
        </w:rPr>
        <w:t>2019</w:t>
      </w:r>
      <w:r w:rsidR="00D614DF" w:rsidRPr="00710EB6">
        <w:rPr>
          <w:rFonts w:ascii="Times New Roman" w:hAnsi="Times New Roman" w:cs="Times New Roman"/>
          <w:sz w:val="28"/>
          <w:szCs w:val="28"/>
        </w:rPr>
        <w:t xml:space="preserve"> года №</w:t>
      </w:r>
      <w:proofErr w:type="gramStart"/>
      <w:r w:rsidR="00D614DF" w:rsidRPr="00710EB6">
        <w:rPr>
          <w:rFonts w:ascii="Times New Roman" w:hAnsi="Times New Roman" w:cs="Times New Roman"/>
          <w:sz w:val="28"/>
          <w:szCs w:val="28"/>
        </w:rPr>
        <w:t xml:space="preserve"> </w:t>
      </w:r>
      <w:r w:rsidR="00A206CE">
        <w:rPr>
          <w:rFonts w:ascii="Times New Roman" w:hAnsi="Times New Roman" w:cs="Times New Roman"/>
          <w:sz w:val="28"/>
          <w:szCs w:val="28"/>
        </w:rPr>
        <w:t xml:space="preserve">     </w:t>
      </w:r>
      <w:r w:rsidR="00D614DF" w:rsidRPr="00710EB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614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4DF" w:rsidRDefault="00D614DF" w:rsidP="00C5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4DF" w:rsidRDefault="00D614DF" w:rsidP="00C553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D614DF" w:rsidRDefault="00D614DF" w:rsidP="00C553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1A6E" w:rsidRDefault="00A206CE" w:rsidP="00651A6E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приложение 1 к приказу 104-п/</w:t>
      </w:r>
      <w:proofErr w:type="spellStart"/>
      <w:r>
        <w:rPr>
          <w:rFonts w:ascii="Times New Roman" w:hAnsi="Times New Roman" w:cs="Times New Roman"/>
          <w:sz w:val="28"/>
          <w:szCs w:val="28"/>
        </w:rPr>
        <w:t>тпг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24.12.2018 г. строк</w:t>
      </w:r>
      <w:r w:rsidR="00155078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71DB" w:rsidRPr="00896D7A" w:rsidRDefault="009371DB" w:rsidP="00896D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614DF" w:rsidRDefault="00D614DF" w:rsidP="00E63FE4">
      <w:pPr>
        <w:pStyle w:val="a3"/>
        <w:numPr>
          <w:ilvl w:val="0"/>
          <w:numId w:val="3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текст настоящего приказа в официальном печатном издании  и разместить на официальном сайте РСТ Республики Калмыкия</w:t>
      </w:r>
      <w:r w:rsidR="00B627C1">
        <w:rPr>
          <w:rFonts w:ascii="Times New Roman" w:hAnsi="Times New Roman" w:cs="Times New Roman"/>
          <w:sz w:val="28"/>
          <w:szCs w:val="28"/>
        </w:rPr>
        <w:t xml:space="preserve"> в установленные законодательством сроки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5F04" w:rsidRDefault="00425F04" w:rsidP="00C553E9">
      <w:pPr>
        <w:spacing w:after="0" w:line="240" w:lineRule="auto"/>
        <w:jc w:val="both"/>
        <w:rPr>
          <w:rFonts w:ascii="Times New Roman" w:hAnsi="Times New Roman"/>
        </w:rPr>
      </w:pPr>
    </w:p>
    <w:p w:rsidR="00D614DF" w:rsidRPr="00D614DF" w:rsidRDefault="00155078" w:rsidP="00155078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614DF" w:rsidRPr="00D614DF">
        <w:rPr>
          <w:rFonts w:ascii="Times New Roman" w:hAnsi="Times New Roman"/>
          <w:sz w:val="28"/>
          <w:szCs w:val="28"/>
        </w:rPr>
        <w:t>Председатель РСТ</w:t>
      </w:r>
      <w:r>
        <w:rPr>
          <w:rFonts w:ascii="Times New Roman" w:hAnsi="Times New Roman"/>
          <w:sz w:val="28"/>
          <w:szCs w:val="28"/>
        </w:rPr>
        <w:tab/>
      </w:r>
    </w:p>
    <w:p w:rsidR="00AD4F16" w:rsidRDefault="00155078" w:rsidP="00C50FF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614DF" w:rsidRPr="00D614DF">
        <w:rPr>
          <w:rFonts w:ascii="Times New Roman" w:hAnsi="Times New Roman"/>
          <w:sz w:val="28"/>
          <w:szCs w:val="28"/>
        </w:rPr>
        <w:t xml:space="preserve">Республики Калмыкия                                                       С.В. </w:t>
      </w:r>
      <w:proofErr w:type="spellStart"/>
      <w:r w:rsidR="00D614DF" w:rsidRPr="00D614DF">
        <w:rPr>
          <w:rFonts w:ascii="Times New Roman" w:hAnsi="Times New Roman"/>
          <w:sz w:val="28"/>
          <w:szCs w:val="28"/>
        </w:rPr>
        <w:t>Доногруппов</w:t>
      </w:r>
      <w:r w:rsidR="00C50FF3">
        <w:rPr>
          <w:rFonts w:ascii="Times New Roman" w:hAnsi="Times New Roman"/>
          <w:sz w:val="28"/>
          <w:szCs w:val="28"/>
        </w:rPr>
        <w:t>а</w:t>
      </w:r>
      <w:proofErr w:type="spellEnd"/>
    </w:p>
    <w:p w:rsidR="00AD4F16" w:rsidRDefault="00AD4F16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D4F16" w:rsidRDefault="00AD4F16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D4F16" w:rsidRDefault="00AD4F16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D4F16" w:rsidRDefault="00AD4F16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D4F16" w:rsidRDefault="00AD4F16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D4F16" w:rsidRDefault="00AD4F16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D4F16" w:rsidRDefault="00AD4F16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D4F16" w:rsidRDefault="00AD4F16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D4F16" w:rsidRDefault="00AD4F16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1F488B" w:rsidRDefault="00D614DF" w:rsidP="00D614DF">
      <w:pPr>
        <w:spacing w:after="0"/>
        <w:ind w:left="424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1F488B" w:rsidRDefault="001F488B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1F488B" w:rsidRDefault="001F488B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1F488B" w:rsidRDefault="001F488B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1F488B" w:rsidRDefault="001F488B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E63FE4" w:rsidRDefault="00E63FE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E63FE4" w:rsidRDefault="00E63FE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E63FE4" w:rsidRDefault="00E63FE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E63FE4" w:rsidRDefault="00E63FE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E63FE4" w:rsidRDefault="00E63FE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E63FE4" w:rsidRDefault="00E63FE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E63FE4" w:rsidRDefault="00E63FE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3479F" w:rsidRDefault="00A3479F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A3479F" w:rsidRDefault="00A3479F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E63FE4" w:rsidRDefault="00E63FE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E63FE4" w:rsidRDefault="00E63FE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1F488B" w:rsidRDefault="001F488B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287AE2" w:rsidRDefault="00287AE2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6C188F" w:rsidRDefault="006C188F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425F04" w:rsidRDefault="00425F04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1F488B" w:rsidRDefault="001F488B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1F488B" w:rsidRDefault="001F488B" w:rsidP="00D614DF">
      <w:pPr>
        <w:spacing w:after="0"/>
        <w:ind w:left="4248"/>
        <w:jc w:val="center"/>
        <w:rPr>
          <w:rFonts w:ascii="Times New Roman" w:hAnsi="Times New Roman"/>
        </w:rPr>
      </w:pPr>
    </w:p>
    <w:p w:rsidR="00425F04" w:rsidRDefault="001F488B" w:rsidP="001F488B">
      <w:pPr>
        <w:spacing w:after="0"/>
        <w:ind w:left="424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sectPr w:rsidR="00425F04" w:rsidSect="0023774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79C" w:rsidRDefault="0077479C" w:rsidP="00C50FF3">
      <w:pPr>
        <w:spacing w:after="0" w:line="240" w:lineRule="auto"/>
      </w:pPr>
      <w:r>
        <w:separator/>
      </w:r>
    </w:p>
  </w:endnote>
  <w:endnote w:type="continuationSeparator" w:id="0">
    <w:p w:rsidR="0077479C" w:rsidRDefault="0077479C" w:rsidP="00C50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79C" w:rsidRDefault="0077479C" w:rsidP="00C50FF3">
      <w:pPr>
        <w:spacing w:after="0" w:line="240" w:lineRule="auto"/>
      </w:pPr>
      <w:r>
        <w:separator/>
      </w:r>
    </w:p>
  </w:footnote>
  <w:footnote w:type="continuationSeparator" w:id="0">
    <w:p w:rsidR="0077479C" w:rsidRDefault="0077479C" w:rsidP="00C50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F86" w:rsidRDefault="00C50FF3">
    <w:pPr>
      <w:pStyle w:val="a4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21ED5"/>
    <w:multiLevelType w:val="hybridMultilevel"/>
    <w:tmpl w:val="DB1EB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6520F3"/>
    <w:multiLevelType w:val="hybridMultilevel"/>
    <w:tmpl w:val="80804B98"/>
    <w:lvl w:ilvl="0" w:tplc="63FAF55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012D4"/>
    <w:multiLevelType w:val="hybridMultilevel"/>
    <w:tmpl w:val="2E8E6C9C"/>
    <w:lvl w:ilvl="0" w:tplc="592659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3AE"/>
    <w:rsid w:val="000122A3"/>
    <w:rsid w:val="00025F49"/>
    <w:rsid w:val="00063EAD"/>
    <w:rsid w:val="000B2A1C"/>
    <w:rsid w:val="000C44FD"/>
    <w:rsid w:val="000E61E0"/>
    <w:rsid w:val="00115672"/>
    <w:rsid w:val="00155078"/>
    <w:rsid w:val="001C23AE"/>
    <w:rsid w:val="001F488B"/>
    <w:rsid w:val="00237748"/>
    <w:rsid w:val="00287AE2"/>
    <w:rsid w:val="002A08A0"/>
    <w:rsid w:val="002E54E6"/>
    <w:rsid w:val="002F4480"/>
    <w:rsid w:val="0030459B"/>
    <w:rsid w:val="00351135"/>
    <w:rsid w:val="003726E4"/>
    <w:rsid w:val="003A737D"/>
    <w:rsid w:val="003B2DC5"/>
    <w:rsid w:val="003D16FE"/>
    <w:rsid w:val="003F160D"/>
    <w:rsid w:val="00422D27"/>
    <w:rsid w:val="00425F04"/>
    <w:rsid w:val="004611B4"/>
    <w:rsid w:val="00490296"/>
    <w:rsid w:val="004A3ECD"/>
    <w:rsid w:val="004B1C8F"/>
    <w:rsid w:val="004B4B18"/>
    <w:rsid w:val="004B58B7"/>
    <w:rsid w:val="004C5DFF"/>
    <w:rsid w:val="004D3DCA"/>
    <w:rsid w:val="004D6DFF"/>
    <w:rsid w:val="004E7FDC"/>
    <w:rsid w:val="0050148E"/>
    <w:rsid w:val="00535FFA"/>
    <w:rsid w:val="00570AE8"/>
    <w:rsid w:val="00582ABF"/>
    <w:rsid w:val="005B02A6"/>
    <w:rsid w:val="00613CAC"/>
    <w:rsid w:val="0061474B"/>
    <w:rsid w:val="00647FB3"/>
    <w:rsid w:val="00651A6E"/>
    <w:rsid w:val="00651F33"/>
    <w:rsid w:val="00653B6F"/>
    <w:rsid w:val="00681709"/>
    <w:rsid w:val="006B5C10"/>
    <w:rsid w:val="006C188F"/>
    <w:rsid w:val="006C36C7"/>
    <w:rsid w:val="006D0BC3"/>
    <w:rsid w:val="006F7F0F"/>
    <w:rsid w:val="00710EB6"/>
    <w:rsid w:val="0077479C"/>
    <w:rsid w:val="007919B5"/>
    <w:rsid w:val="007E5A15"/>
    <w:rsid w:val="007F3E86"/>
    <w:rsid w:val="00864FD0"/>
    <w:rsid w:val="0087414E"/>
    <w:rsid w:val="008772E8"/>
    <w:rsid w:val="00896D7A"/>
    <w:rsid w:val="008C12D9"/>
    <w:rsid w:val="008C63E9"/>
    <w:rsid w:val="008F5328"/>
    <w:rsid w:val="00902C60"/>
    <w:rsid w:val="00933457"/>
    <w:rsid w:val="009371DB"/>
    <w:rsid w:val="00945136"/>
    <w:rsid w:val="009561A2"/>
    <w:rsid w:val="00963CBA"/>
    <w:rsid w:val="00984F69"/>
    <w:rsid w:val="00995E1E"/>
    <w:rsid w:val="009E2CEA"/>
    <w:rsid w:val="009E312E"/>
    <w:rsid w:val="009E79B0"/>
    <w:rsid w:val="009F2A19"/>
    <w:rsid w:val="00A108B3"/>
    <w:rsid w:val="00A13352"/>
    <w:rsid w:val="00A206CE"/>
    <w:rsid w:val="00A3479F"/>
    <w:rsid w:val="00A52148"/>
    <w:rsid w:val="00A6019A"/>
    <w:rsid w:val="00A64496"/>
    <w:rsid w:val="00A71BFD"/>
    <w:rsid w:val="00AA0A1D"/>
    <w:rsid w:val="00AD4086"/>
    <w:rsid w:val="00AD469A"/>
    <w:rsid w:val="00AD4F16"/>
    <w:rsid w:val="00B06CAF"/>
    <w:rsid w:val="00B40D70"/>
    <w:rsid w:val="00B422DA"/>
    <w:rsid w:val="00B47EDB"/>
    <w:rsid w:val="00B519C9"/>
    <w:rsid w:val="00B615AB"/>
    <w:rsid w:val="00B627C1"/>
    <w:rsid w:val="00BE1F86"/>
    <w:rsid w:val="00C052E7"/>
    <w:rsid w:val="00C07D63"/>
    <w:rsid w:val="00C25AE8"/>
    <w:rsid w:val="00C50FF3"/>
    <w:rsid w:val="00C553E9"/>
    <w:rsid w:val="00C95851"/>
    <w:rsid w:val="00CA697A"/>
    <w:rsid w:val="00CC4225"/>
    <w:rsid w:val="00D42F2D"/>
    <w:rsid w:val="00D614DF"/>
    <w:rsid w:val="00DE116A"/>
    <w:rsid w:val="00E16196"/>
    <w:rsid w:val="00E31570"/>
    <w:rsid w:val="00E3406A"/>
    <w:rsid w:val="00E63FE4"/>
    <w:rsid w:val="00E9642F"/>
    <w:rsid w:val="00EA12A7"/>
    <w:rsid w:val="00EA5542"/>
    <w:rsid w:val="00EB0DBC"/>
    <w:rsid w:val="00EB393E"/>
    <w:rsid w:val="00EE22B0"/>
    <w:rsid w:val="00EF1B21"/>
    <w:rsid w:val="00F044B8"/>
    <w:rsid w:val="00F278A1"/>
    <w:rsid w:val="00F44041"/>
    <w:rsid w:val="00F72459"/>
    <w:rsid w:val="00FA4EF9"/>
    <w:rsid w:val="00FC239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748"/>
    <w:pPr>
      <w:ind w:left="720"/>
      <w:contextualSpacing/>
    </w:pPr>
  </w:style>
  <w:style w:type="paragraph" w:customStyle="1" w:styleId="ConsPlusNormal">
    <w:name w:val="ConsPlusNormal"/>
    <w:rsid w:val="00D61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C50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50FF3"/>
  </w:style>
  <w:style w:type="paragraph" w:styleId="a6">
    <w:name w:val="footer"/>
    <w:basedOn w:val="a"/>
    <w:link w:val="a7"/>
    <w:uiPriority w:val="99"/>
    <w:semiHidden/>
    <w:unhideWhenUsed/>
    <w:rsid w:val="00C50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0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2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2016-12-26T14:23:00Z</cp:lastPrinted>
  <dcterms:created xsi:type="dcterms:W3CDTF">2019-06-20T14:37:00Z</dcterms:created>
  <dcterms:modified xsi:type="dcterms:W3CDTF">2019-06-21T13:46:00Z</dcterms:modified>
</cp:coreProperties>
</file>