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5D3" w:rsidRPr="000155D3" w:rsidRDefault="000155D3" w:rsidP="000155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55D3">
        <w:rPr>
          <w:rFonts w:ascii="Times New Roman" w:hAnsi="Times New Roman" w:cs="Times New Roman"/>
          <w:sz w:val="28"/>
          <w:szCs w:val="28"/>
        </w:rPr>
        <w:t>Форма 3.1. Общая информация о регулируемой организации</w:t>
      </w:r>
      <w:r>
        <w:rPr>
          <w:rFonts w:ascii="Times New Roman" w:hAnsi="Times New Roman" w:cs="Times New Roman"/>
          <w:sz w:val="28"/>
          <w:szCs w:val="28"/>
        </w:rPr>
        <w:t>, осуществляющей деятельность в сфере водоотведения</w:t>
      </w:r>
    </w:p>
    <w:p w:rsidR="000155D3" w:rsidRPr="000155D3" w:rsidRDefault="000155D3" w:rsidP="00015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3798"/>
      </w:tblGrid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2B5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«Водоканал»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(при наличии) руководителя регулируемой организации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2B5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Мангаев</w:t>
            </w:r>
            <w:proofErr w:type="spellEnd"/>
            <w:r w:rsidRPr="00045CB3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Петрович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номер, дата его присвоения и наименование органа, принявшего решение о регистрации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2B5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1180816000034, 16.01.2018г Инспекция Федеральной налоговой службы по г. Элиста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Почтовый адрес регулируемой организации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2B5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 xml:space="preserve">359220, Республика Калмыкия, </w:t>
            </w:r>
            <w:proofErr w:type="gramStart"/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. Лагань, ул. Свердлова16а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2B5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 xml:space="preserve">359220, Республика Калмыкия, </w:t>
            </w:r>
            <w:proofErr w:type="gramStart"/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. Лагань, ул. Свердлова16а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2B5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8(84733)93020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Официальный сайт регулируемой организации в информационно-телекоммуникационной сети "Интернет"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9417A8" w:rsidP="002B5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регулируемой организации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2B5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mooolks@mail.ru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4B2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 xml:space="preserve">Абонентский отдел понедельник – пятница с 8.00 до 17.00, диспетчерская служба ежедневно с 17.00 </w:t>
            </w:r>
          </w:p>
          <w:p w:rsidR="004B201F" w:rsidRPr="00045CB3" w:rsidRDefault="004B201F" w:rsidP="004B2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до 8.00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Вид регулируемой деятельности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Сбор и обработка сточных вод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10,92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Количество насосных станций (штук)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201F" w:rsidRPr="00045CB3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Количество очистных сооружений (штук)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1F" w:rsidRPr="00045CB3" w:rsidRDefault="004B201F" w:rsidP="00015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77DF8" w:rsidRPr="00045CB3" w:rsidRDefault="00F77DF8">
      <w:pPr>
        <w:rPr>
          <w:sz w:val="24"/>
          <w:szCs w:val="24"/>
        </w:rPr>
      </w:pPr>
    </w:p>
    <w:sectPr w:rsidR="00F77DF8" w:rsidRPr="00045CB3" w:rsidSect="00F7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5D3"/>
    <w:rsid w:val="000155D3"/>
    <w:rsid w:val="00045CB3"/>
    <w:rsid w:val="00054F72"/>
    <w:rsid w:val="00231239"/>
    <w:rsid w:val="002557DF"/>
    <w:rsid w:val="004B201F"/>
    <w:rsid w:val="004E242C"/>
    <w:rsid w:val="006A25D0"/>
    <w:rsid w:val="007E205B"/>
    <w:rsid w:val="009417A8"/>
    <w:rsid w:val="009502EC"/>
    <w:rsid w:val="009C100D"/>
    <w:rsid w:val="00AE5ADD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Алан</dc:creator>
  <cp:lastModifiedBy>1</cp:lastModifiedBy>
  <cp:revision>4</cp:revision>
  <dcterms:created xsi:type="dcterms:W3CDTF">2018-06-29T08:35:00Z</dcterms:created>
  <dcterms:modified xsi:type="dcterms:W3CDTF">2018-07-04T05:38:00Z</dcterms:modified>
</cp:coreProperties>
</file>